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3" w:rsidRPr="00D54CF7" w:rsidRDefault="0056368C" w:rsidP="00997593">
      <w:pPr>
        <w:pStyle w:val="4"/>
        <w:spacing w:line="360" w:lineRule="auto"/>
        <w:jc w:val="center"/>
        <w:rPr>
          <w:caps/>
          <w:lang w:val="uk-UA"/>
        </w:rPr>
      </w:pPr>
      <w:r w:rsidRPr="00D54CF7">
        <w:rPr>
          <w:noProof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У К Р А Ї Н А</w:t>
      </w:r>
    </w:p>
    <w:p w:rsidR="00997593" w:rsidRPr="00D54CF7" w:rsidRDefault="00997593" w:rsidP="0099759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D54CF7">
        <w:rPr>
          <w:caps/>
          <w:lang w:val="uk-UA"/>
        </w:rPr>
        <w:t>чернігівська обласна державна адміністрація</w:t>
      </w:r>
    </w:p>
    <w:p w:rsidR="00997593" w:rsidRPr="00D54CF7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D54CF7">
        <w:rPr>
          <w:lang w:val="uk-UA"/>
        </w:rPr>
        <w:t>УПРАВЛІННЯ</w:t>
      </w:r>
      <w:r w:rsidR="00997593" w:rsidRPr="00D54CF7">
        <w:rPr>
          <w:lang w:val="uk-UA"/>
        </w:rPr>
        <w:t xml:space="preserve"> КАПІТАЛЬНОГО БУДІВНИЦТВА</w:t>
      </w:r>
    </w:p>
    <w:p w:rsidR="00997593" w:rsidRPr="00D54CF7" w:rsidRDefault="00997593" w:rsidP="00997593">
      <w:pPr>
        <w:rPr>
          <w:lang w:val="uk-UA"/>
        </w:rPr>
      </w:pP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  <w:r w:rsidRPr="00D54CF7">
        <w:rPr>
          <w:b/>
          <w:sz w:val="28"/>
          <w:szCs w:val="28"/>
          <w:lang w:val="uk-UA"/>
        </w:rPr>
        <w:t>Н А К А З</w:t>
      </w:r>
    </w:p>
    <w:p w:rsidR="00997593" w:rsidRPr="00D54CF7" w:rsidRDefault="00997593" w:rsidP="00997593">
      <w:pPr>
        <w:jc w:val="center"/>
        <w:rPr>
          <w:b/>
          <w:sz w:val="28"/>
          <w:szCs w:val="28"/>
          <w:lang w:val="uk-UA"/>
        </w:rPr>
      </w:pPr>
    </w:p>
    <w:p w:rsidR="00B77143" w:rsidRPr="00D54CF7" w:rsidRDefault="008951F5" w:rsidP="00B7714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8951F5">
        <w:rPr>
          <w:sz w:val="28"/>
          <w:szCs w:val="28"/>
          <w:u w:val="single"/>
          <w:lang w:val="uk-UA"/>
        </w:rPr>
        <w:t>27 квітня 2021</w:t>
      </w:r>
      <w:r w:rsidR="00B77143" w:rsidRPr="00D54CF7">
        <w:rPr>
          <w:sz w:val="28"/>
          <w:szCs w:val="28"/>
          <w:lang w:val="uk-UA"/>
        </w:rPr>
        <w:t xml:space="preserve"> р.                     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B77143" w:rsidRPr="00D54CF7">
        <w:rPr>
          <w:sz w:val="28"/>
          <w:szCs w:val="28"/>
          <w:lang w:val="uk-UA"/>
        </w:rPr>
        <w:t xml:space="preserve">Чернігів                                </w:t>
      </w:r>
      <w:r w:rsidR="00B77143" w:rsidRPr="006C52B4">
        <w:rPr>
          <w:sz w:val="28"/>
          <w:szCs w:val="28"/>
          <w:lang w:val="uk-UA"/>
        </w:rPr>
        <w:t>№</w:t>
      </w:r>
      <w:r w:rsidRPr="006C52B4">
        <w:rPr>
          <w:sz w:val="28"/>
          <w:szCs w:val="28"/>
          <w:lang w:val="uk-UA"/>
        </w:rPr>
        <w:t xml:space="preserve"> </w:t>
      </w:r>
      <w:r w:rsidRPr="006C52B4">
        <w:rPr>
          <w:sz w:val="28"/>
          <w:szCs w:val="28"/>
          <w:u w:val="single"/>
          <w:lang w:val="uk-UA"/>
        </w:rPr>
        <w:t>17-</w:t>
      </w:r>
      <w:r w:rsidR="006C52B4" w:rsidRPr="006C52B4">
        <w:rPr>
          <w:sz w:val="28"/>
          <w:szCs w:val="28"/>
          <w:u w:val="single"/>
          <w:lang w:val="uk-UA"/>
        </w:rPr>
        <w:t>АГ</w:t>
      </w:r>
      <w:r w:rsidR="00B77143" w:rsidRPr="006C52B4">
        <w:rPr>
          <w:sz w:val="28"/>
          <w:szCs w:val="28"/>
          <w:u w:val="single"/>
          <w:lang w:val="uk-UA"/>
        </w:rPr>
        <w:t xml:space="preserve"> </w:t>
      </w:r>
    </w:p>
    <w:p w:rsidR="00997593" w:rsidRPr="00D54CF7" w:rsidRDefault="00997593" w:rsidP="00997593">
      <w:pPr>
        <w:jc w:val="both"/>
        <w:rPr>
          <w:b/>
          <w:i/>
          <w:sz w:val="28"/>
          <w:szCs w:val="28"/>
          <w:lang w:val="uk-UA"/>
        </w:rPr>
      </w:pPr>
    </w:p>
    <w:p w:rsidR="00997593" w:rsidRPr="00D54CF7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Про створення комісії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 xml:space="preserve">для проведення розслідування </w:t>
      </w:r>
    </w:p>
    <w:p w:rsidR="00D54CF7" w:rsidRDefault="00D54CF7" w:rsidP="00D54CF7">
      <w:pPr>
        <w:tabs>
          <w:tab w:val="left" w:pos="34"/>
          <w:tab w:val="left" w:pos="851"/>
        </w:tabs>
        <w:ind w:right="-57"/>
        <w:rPr>
          <w:b/>
          <w:bCs/>
          <w:i/>
          <w:snapToGrid w:val="0"/>
          <w:sz w:val="28"/>
          <w:szCs w:val="28"/>
          <w:lang w:val="uk-UA"/>
        </w:rPr>
      </w:pPr>
      <w:r w:rsidRPr="00D54CF7">
        <w:rPr>
          <w:b/>
          <w:i/>
          <w:sz w:val="28"/>
          <w:szCs w:val="28"/>
          <w:lang w:val="uk-UA"/>
        </w:rPr>
        <w:t>нещасного випадку</w:t>
      </w:r>
      <w:r w:rsidRPr="00D54CF7">
        <w:rPr>
          <w:b/>
          <w:bCs/>
          <w:i/>
          <w:snapToGrid w:val="0"/>
          <w:sz w:val="28"/>
          <w:szCs w:val="28"/>
          <w:lang w:val="uk-UA"/>
        </w:rPr>
        <w:t xml:space="preserve"> </w:t>
      </w:r>
    </w:p>
    <w:p w:rsidR="00D54CF7" w:rsidRPr="00D54CF7" w:rsidRDefault="00D54CF7" w:rsidP="00D54CF7">
      <w:pPr>
        <w:tabs>
          <w:tab w:val="left" w:pos="34"/>
          <w:tab w:val="left" w:pos="851"/>
        </w:tabs>
        <w:ind w:right="-57"/>
        <w:rPr>
          <w:b/>
          <w:i/>
          <w:sz w:val="28"/>
          <w:szCs w:val="28"/>
          <w:lang w:val="uk-UA"/>
        </w:rPr>
      </w:pPr>
      <w:r w:rsidRPr="00D54CF7">
        <w:rPr>
          <w:b/>
          <w:bCs/>
          <w:i/>
          <w:snapToGrid w:val="0"/>
          <w:sz w:val="28"/>
          <w:szCs w:val="28"/>
          <w:lang w:val="uk-UA"/>
        </w:rPr>
        <w:t>невиробничого характеру</w:t>
      </w:r>
    </w:p>
    <w:p w:rsidR="00997593" w:rsidRPr="00D54CF7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D54CF7" w:rsidRPr="00D54CF7" w:rsidRDefault="003372BB" w:rsidP="00D54CF7">
      <w:pPr>
        <w:pStyle w:val="a6"/>
        <w:ind w:firstLine="703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Відповідно до статей 6, 41 Закону України «Про місцеві державні адміністрації,</w:t>
      </w:r>
      <w:r w:rsidR="00D54CF7" w:rsidRPr="00D54CF7">
        <w:rPr>
          <w:snapToGrid w:val="0"/>
          <w:sz w:val="28"/>
          <w:szCs w:val="28"/>
          <w:lang w:val="uk-UA"/>
        </w:rPr>
        <w:t xml:space="preserve"> постанови Кабінету Міністрів України від 22.03.2001 № 270</w:t>
      </w:r>
      <w:r w:rsidR="00081087">
        <w:rPr>
          <w:bCs/>
          <w:snapToGrid w:val="0"/>
          <w:sz w:val="28"/>
          <w:szCs w:val="28"/>
          <w:lang w:val="uk-UA"/>
        </w:rPr>
        <w:t xml:space="preserve"> «</w:t>
      </w:r>
      <w:r w:rsidR="00D54CF7" w:rsidRPr="00D54CF7">
        <w:rPr>
          <w:bCs/>
          <w:snapToGrid w:val="0"/>
          <w:sz w:val="28"/>
          <w:szCs w:val="28"/>
          <w:lang w:val="uk-UA"/>
        </w:rPr>
        <w:t>Про затвердження Порядку розслідування та обліку нещасних в</w:t>
      </w:r>
      <w:r w:rsidR="00081087">
        <w:rPr>
          <w:bCs/>
          <w:snapToGrid w:val="0"/>
          <w:sz w:val="28"/>
          <w:szCs w:val="28"/>
          <w:lang w:val="uk-UA"/>
        </w:rPr>
        <w:t>ипадків невиробничого характеру»</w:t>
      </w:r>
      <w:r w:rsidR="00D54CF7" w:rsidRPr="00D54CF7">
        <w:rPr>
          <w:bCs/>
          <w:snapToGrid w:val="0"/>
          <w:sz w:val="28"/>
          <w:szCs w:val="28"/>
          <w:lang w:val="uk-UA"/>
        </w:rPr>
        <w:t xml:space="preserve"> (зі змінами)</w:t>
      </w:r>
      <w:r w:rsidR="00D54CF7" w:rsidRPr="00D54CF7">
        <w:rPr>
          <w:snapToGrid w:val="0"/>
          <w:sz w:val="28"/>
          <w:szCs w:val="28"/>
          <w:lang w:val="uk-UA"/>
        </w:rPr>
        <w:t xml:space="preserve"> для розслідування н</w:t>
      </w:r>
      <w:r w:rsidR="008011EA">
        <w:rPr>
          <w:snapToGrid w:val="0"/>
          <w:sz w:val="28"/>
          <w:szCs w:val="28"/>
          <w:lang w:val="uk-UA"/>
        </w:rPr>
        <w:t xml:space="preserve">ещасного </w:t>
      </w:r>
      <w:r w:rsidR="007B1F4D">
        <w:rPr>
          <w:snapToGrid w:val="0"/>
          <w:sz w:val="28"/>
          <w:szCs w:val="28"/>
          <w:lang w:val="uk-UA"/>
        </w:rPr>
        <w:t>випадку, який стався 09</w:t>
      </w:r>
      <w:r w:rsidR="007B1F4D">
        <w:rPr>
          <w:sz w:val="28"/>
          <w:szCs w:val="28"/>
          <w:lang w:val="uk-UA"/>
        </w:rPr>
        <w:t>.04.2021 з головним спеціалістом  відділу економічного аналізу та договорів Гмирею Вітою</w:t>
      </w:r>
      <w:r w:rsidR="008011EA">
        <w:rPr>
          <w:sz w:val="28"/>
          <w:szCs w:val="28"/>
          <w:lang w:val="uk-UA"/>
        </w:rPr>
        <w:t xml:space="preserve"> </w:t>
      </w:r>
      <w:r w:rsidR="00547051">
        <w:rPr>
          <w:sz w:val="28"/>
          <w:szCs w:val="28"/>
          <w:lang w:val="uk-UA"/>
        </w:rPr>
        <w:t>Володимирівною</w:t>
      </w:r>
      <w:r>
        <w:rPr>
          <w:sz w:val="28"/>
          <w:szCs w:val="28"/>
          <w:lang w:val="uk-UA"/>
        </w:rPr>
        <w:t>,</w:t>
      </w:r>
    </w:p>
    <w:p w:rsidR="00D54CF7" w:rsidRPr="00D54CF7" w:rsidRDefault="00D54CF7" w:rsidP="00BC244C">
      <w:pPr>
        <w:pStyle w:val="ad"/>
        <w:tabs>
          <w:tab w:val="left" w:pos="709"/>
          <w:tab w:val="left" w:pos="5103"/>
        </w:tabs>
        <w:ind w:left="0"/>
        <w:jc w:val="both"/>
        <w:rPr>
          <w:color w:val="000000"/>
          <w:sz w:val="28"/>
          <w:szCs w:val="28"/>
          <w:lang w:val="uk-UA"/>
        </w:rPr>
      </w:pPr>
      <w:r w:rsidRPr="00D54CF7">
        <w:rPr>
          <w:b/>
          <w:color w:val="000000"/>
          <w:sz w:val="28"/>
          <w:szCs w:val="28"/>
          <w:lang w:val="uk-UA"/>
        </w:rPr>
        <w:t>н а к а з у ю</w:t>
      </w:r>
      <w:r w:rsidRPr="00D54CF7">
        <w:rPr>
          <w:color w:val="000000"/>
          <w:sz w:val="28"/>
          <w:szCs w:val="28"/>
          <w:lang w:val="uk-UA"/>
        </w:rPr>
        <w:t>:</w:t>
      </w:r>
    </w:p>
    <w:p w:rsidR="00D54CF7" w:rsidRPr="00D54CF7" w:rsidRDefault="00D54CF7" w:rsidP="00D54CF7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autoSpaceDE/>
        <w:autoSpaceDN/>
        <w:spacing w:before="120"/>
        <w:ind w:left="0" w:firstLine="708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>Створити комісію</w:t>
      </w:r>
      <w:r w:rsidR="000C5BD3">
        <w:rPr>
          <w:snapToGrid w:val="0"/>
          <w:sz w:val="28"/>
          <w:szCs w:val="28"/>
          <w:lang w:val="uk-UA"/>
        </w:rPr>
        <w:t xml:space="preserve"> в  Управлінні капітального будівництва Чернігівської обласної державної адміністрації</w:t>
      </w:r>
      <w:r w:rsidRPr="00D54CF7">
        <w:rPr>
          <w:snapToGrid w:val="0"/>
          <w:sz w:val="28"/>
          <w:szCs w:val="28"/>
          <w:lang w:val="uk-UA"/>
        </w:rPr>
        <w:t xml:space="preserve"> для розслідування нещасного випадку у складі:</w:t>
      </w:r>
    </w:p>
    <w:p w:rsidR="00D54CF7" w:rsidRPr="00D54CF7" w:rsidRDefault="00D54CF7" w:rsidP="00D54CF7">
      <w:pPr>
        <w:tabs>
          <w:tab w:val="left" w:pos="709"/>
          <w:tab w:val="left" w:pos="993"/>
        </w:tabs>
        <w:ind w:left="709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 xml:space="preserve">Голова комісії: 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 xml:space="preserve">Надточій Олександр Олександрович – </w:t>
      </w:r>
      <w:r w:rsidRPr="00D54CF7">
        <w:rPr>
          <w:sz w:val="28"/>
          <w:szCs w:val="28"/>
          <w:lang w:val="uk-UA"/>
        </w:rPr>
        <w:t>провідний інженер з охорони  праці;</w:t>
      </w:r>
    </w:p>
    <w:p w:rsid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color w:val="3366FF"/>
          <w:sz w:val="28"/>
          <w:szCs w:val="28"/>
          <w:lang w:val="uk-UA"/>
        </w:rPr>
        <w:tab/>
      </w:r>
      <w:r w:rsidR="00106F8C">
        <w:rPr>
          <w:snapToGrid w:val="0"/>
          <w:color w:val="000000"/>
          <w:sz w:val="28"/>
          <w:szCs w:val="28"/>
          <w:lang w:val="uk-UA"/>
        </w:rPr>
        <w:t>ч</w:t>
      </w:r>
      <w:r w:rsidRPr="00D54CF7">
        <w:rPr>
          <w:snapToGrid w:val="0"/>
          <w:color w:val="000000"/>
          <w:sz w:val="28"/>
          <w:szCs w:val="28"/>
          <w:lang w:val="uk-UA"/>
        </w:rPr>
        <w:t>лени комісії:</w:t>
      </w:r>
    </w:p>
    <w:p w:rsidR="00D54CF7" w:rsidRPr="000C5BD3" w:rsidRDefault="000C5BD3" w:rsidP="000C5BD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   </w:t>
      </w:r>
      <w:r w:rsidRPr="00D54CF7">
        <w:rPr>
          <w:snapToGrid w:val="0"/>
          <w:sz w:val="28"/>
          <w:szCs w:val="28"/>
          <w:lang w:val="uk-UA"/>
        </w:rPr>
        <w:t xml:space="preserve">Майко Сергій Михайлович – </w:t>
      </w:r>
      <w:r w:rsidRPr="00D54CF7">
        <w:rPr>
          <w:sz w:val="28"/>
          <w:szCs w:val="28"/>
          <w:lang w:val="uk-UA"/>
        </w:rPr>
        <w:t xml:space="preserve">заступник начальника Управління </w:t>
      </w:r>
      <w:r w:rsidRPr="00D54CF7">
        <w:rPr>
          <w:snapToGrid w:val="0"/>
          <w:sz w:val="28"/>
          <w:szCs w:val="28"/>
          <w:lang w:val="uk-UA"/>
        </w:rPr>
        <w:t>–</w:t>
      </w:r>
      <w:r w:rsidRPr="00D54CF7">
        <w:rPr>
          <w:sz w:val="28"/>
          <w:szCs w:val="28"/>
          <w:lang w:val="uk-UA"/>
        </w:rPr>
        <w:t xml:space="preserve"> начальник відділу технічного контролю автомобільних доріг;</w:t>
      </w:r>
    </w:p>
    <w:p w:rsidR="00D54CF7" w:rsidRPr="00D54CF7" w:rsidRDefault="00D54CF7" w:rsidP="00D54CF7">
      <w:pPr>
        <w:tabs>
          <w:tab w:val="left" w:pos="0"/>
          <w:tab w:val="left" w:pos="709"/>
        </w:tabs>
        <w:jc w:val="both"/>
        <w:rPr>
          <w:snapToGrid w:val="0"/>
          <w:color w:val="00000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</w:r>
      <w:proofErr w:type="spellStart"/>
      <w:r w:rsidRPr="00D54CF7">
        <w:rPr>
          <w:snapToGrid w:val="0"/>
          <w:sz w:val="28"/>
          <w:szCs w:val="28"/>
          <w:lang w:val="uk-UA"/>
        </w:rPr>
        <w:t>Лаптій</w:t>
      </w:r>
      <w:proofErr w:type="spellEnd"/>
      <w:r w:rsidRPr="00D54CF7">
        <w:rPr>
          <w:snapToGrid w:val="0"/>
          <w:sz w:val="28"/>
          <w:szCs w:val="28"/>
          <w:lang w:val="uk-UA"/>
        </w:rPr>
        <w:t xml:space="preserve"> Людмила Володимирівна – заступник начальника відділу фінансового забезпечення;</w:t>
      </w:r>
    </w:p>
    <w:p w:rsidR="00D54CF7" w:rsidRPr="00D54CF7" w:rsidRDefault="00D54CF7" w:rsidP="00D54CF7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</w:r>
      <w:proofErr w:type="spellStart"/>
      <w:r w:rsidR="007B1F4D">
        <w:rPr>
          <w:snapToGrid w:val="0"/>
          <w:sz w:val="28"/>
          <w:szCs w:val="28"/>
          <w:lang w:val="uk-UA"/>
        </w:rPr>
        <w:t>Тестов</w:t>
      </w:r>
      <w:proofErr w:type="spellEnd"/>
      <w:r w:rsidR="007B1F4D">
        <w:rPr>
          <w:snapToGrid w:val="0"/>
          <w:sz w:val="28"/>
          <w:szCs w:val="28"/>
          <w:lang w:val="uk-UA"/>
        </w:rPr>
        <w:t xml:space="preserve"> Олексій </w:t>
      </w:r>
      <w:r w:rsidR="00AA241C">
        <w:rPr>
          <w:snapToGrid w:val="0"/>
          <w:sz w:val="28"/>
          <w:szCs w:val="28"/>
          <w:lang w:val="uk-UA"/>
        </w:rPr>
        <w:t xml:space="preserve">Васильович </w:t>
      </w:r>
      <w:r w:rsidR="000C5BD3" w:rsidRPr="00D54CF7">
        <w:rPr>
          <w:snapToGrid w:val="0"/>
          <w:sz w:val="28"/>
          <w:szCs w:val="28"/>
          <w:lang w:val="uk-UA"/>
        </w:rPr>
        <w:t xml:space="preserve"> –</w:t>
      </w:r>
      <w:r w:rsidR="00AA241C">
        <w:rPr>
          <w:snapToGrid w:val="0"/>
          <w:sz w:val="28"/>
          <w:szCs w:val="28"/>
          <w:lang w:val="uk-UA"/>
        </w:rPr>
        <w:t xml:space="preserve"> провідний інженер відділу організації будівництва та технічного нагляду</w:t>
      </w:r>
      <w:r w:rsidR="000C5BD3" w:rsidRPr="00D54CF7">
        <w:rPr>
          <w:snapToGrid w:val="0"/>
          <w:sz w:val="28"/>
          <w:szCs w:val="28"/>
          <w:lang w:val="uk-UA"/>
        </w:rPr>
        <w:t>;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z w:val="28"/>
          <w:szCs w:val="28"/>
          <w:lang w:val="uk-UA"/>
        </w:rPr>
        <w:tab/>
      </w:r>
      <w:r w:rsidR="00567740">
        <w:rPr>
          <w:snapToGrid w:val="0"/>
          <w:color w:val="000000"/>
          <w:sz w:val="28"/>
          <w:szCs w:val="28"/>
          <w:lang w:val="uk-UA"/>
        </w:rPr>
        <w:t>Мельниченко Оксана Василівна</w:t>
      </w:r>
      <w:r w:rsidRPr="00D54CF7">
        <w:rPr>
          <w:snapToGrid w:val="0"/>
          <w:sz w:val="28"/>
          <w:szCs w:val="28"/>
          <w:lang w:val="uk-UA"/>
        </w:rPr>
        <w:t xml:space="preserve"> –</w:t>
      </w:r>
      <w:r w:rsidR="00567740">
        <w:rPr>
          <w:snapToGrid w:val="0"/>
          <w:sz w:val="28"/>
          <w:szCs w:val="28"/>
          <w:lang w:val="uk-UA"/>
        </w:rPr>
        <w:t xml:space="preserve"> головний спеціаліст</w:t>
      </w:r>
      <w:r w:rsidRPr="00D54CF7">
        <w:rPr>
          <w:sz w:val="28"/>
          <w:szCs w:val="28"/>
          <w:lang w:val="uk-UA"/>
        </w:rPr>
        <w:t xml:space="preserve"> відділу </w:t>
      </w:r>
      <w:r w:rsidR="00567740">
        <w:rPr>
          <w:sz w:val="28"/>
          <w:szCs w:val="28"/>
          <w:lang w:val="uk-UA"/>
        </w:rPr>
        <w:t>економічного аналізу</w:t>
      </w:r>
      <w:r w:rsidR="00BC244C">
        <w:rPr>
          <w:sz w:val="28"/>
          <w:szCs w:val="28"/>
          <w:lang w:val="uk-UA"/>
        </w:rPr>
        <w:t xml:space="preserve"> та </w:t>
      </w:r>
      <w:r w:rsidR="00567740">
        <w:rPr>
          <w:sz w:val="28"/>
          <w:szCs w:val="28"/>
          <w:lang w:val="uk-UA"/>
        </w:rPr>
        <w:t>договорів; секретар профспілкового комітету первинної профспілкової організації</w:t>
      </w:r>
      <w:r w:rsidRPr="00D54CF7">
        <w:rPr>
          <w:sz w:val="28"/>
          <w:szCs w:val="28"/>
          <w:lang w:val="uk-UA"/>
        </w:rPr>
        <w:t xml:space="preserve"> </w:t>
      </w:r>
      <w:r w:rsidR="00567740">
        <w:rPr>
          <w:sz w:val="28"/>
          <w:szCs w:val="28"/>
          <w:lang w:val="uk-UA"/>
        </w:rPr>
        <w:t xml:space="preserve">Управління </w:t>
      </w:r>
      <w:r w:rsidR="00547051">
        <w:rPr>
          <w:sz w:val="28"/>
          <w:szCs w:val="28"/>
          <w:lang w:val="uk-UA"/>
        </w:rPr>
        <w:t>капітального будівництва обласної державної адміністрації</w:t>
      </w:r>
      <w:r w:rsidRPr="00D54CF7">
        <w:rPr>
          <w:snapToGrid w:val="0"/>
          <w:sz w:val="28"/>
          <w:szCs w:val="28"/>
          <w:lang w:val="uk-UA"/>
        </w:rPr>
        <w:t>.</w:t>
      </w:r>
    </w:p>
    <w:p w:rsidR="00D54CF7" w:rsidRPr="00D54CF7" w:rsidRDefault="00D54CF7" w:rsidP="00D54CF7">
      <w:pPr>
        <w:tabs>
          <w:tab w:val="left" w:pos="709"/>
        </w:tabs>
        <w:spacing w:after="120"/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2. Комісії розслідувати нещасний випадок у визначені законодавством строки та скласти відповідний акт.</w:t>
      </w:r>
    </w:p>
    <w:p w:rsidR="00D54CF7" w:rsidRPr="00D54CF7" w:rsidRDefault="00D54CF7" w:rsidP="00D54CF7">
      <w:pPr>
        <w:pStyle w:val="a3"/>
        <w:tabs>
          <w:tab w:val="left" w:pos="709"/>
          <w:tab w:val="left" w:pos="993"/>
        </w:tabs>
        <w:jc w:val="both"/>
        <w:rPr>
          <w:snapToGrid w:val="0"/>
          <w:sz w:val="28"/>
          <w:szCs w:val="28"/>
          <w:lang w:val="uk-UA"/>
        </w:rPr>
      </w:pPr>
      <w:r w:rsidRPr="00D54CF7">
        <w:rPr>
          <w:snapToGrid w:val="0"/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0C5BD3" w:rsidRDefault="000C5BD3" w:rsidP="00D54CF7">
      <w:pPr>
        <w:jc w:val="both"/>
        <w:rPr>
          <w:bCs/>
          <w:sz w:val="28"/>
          <w:szCs w:val="28"/>
          <w:lang w:val="uk-UA"/>
        </w:rPr>
      </w:pPr>
    </w:p>
    <w:p w:rsidR="000C5BD3" w:rsidRDefault="000C5BD3" w:rsidP="00D54CF7">
      <w:pPr>
        <w:jc w:val="both"/>
        <w:rPr>
          <w:bCs/>
          <w:sz w:val="28"/>
          <w:szCs w:val="28"/>
          <w:lang w:val="uk-UA"/>
        </w:rPr>
      </w:pPr>
    </w:p>
    <w:p w:rsidR="008F1ED3" w:rsidRPr="006C52B4" w:rsidRDefault="00BF710B" w:rsidP="006C52B4">
      <w:pPr>
        <w:jc w:val="both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  <w:lang w:val="uk-UA"/>
        </w:rPr>
        <w:t>Начальник</w:t>
      </w:r>
      <w:r w:rsidR="00D54CF7" w:rsidRPr="00D54CF7">
        <w:rPr>
          <w:bCs/>
          <w:sz w:val="28"/>
          <w:szCs w:val="28"/>
          <w:lang w:val="uk-UA"/>
        </w:rPr>
        <w:tab/>
      </w:r>
      <w:r w:rsidR="00D54CF7" w:rsidRPr="00D54CF7">
        <w:rPr>
          <w:bCs/>
          <w:sz w:val="28"/>
          <w:szCs w:val="28"/>
          <w:lang w:val="uk-UA"/>
        </w:rPr>
        <w:tab/>
      </w:r>
      <w:r w:rsidR="00D54CF7" w:rsidRPr="00D54CF7">
        <w:rPr>
          <w:bCs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</w:r>
      <w:r>
        <w:rPr>
          <w:bCs/>
          <w:snapToGrid w:val="0"/>
          <w:sz w:val="28"/>
          <w:szCs w:val="28"/>
          <w:lang w:val="uk-UA"/>
        </w:rPr>
        <w:tab/>
        <w:t xml:space="preserve">     </w:t>
      </w:r>
      <w:r w:rsidR="000C5BD3">
        <w:rPr>
          <w:bCs/>
          <w:snapToGrid w:val="0"/>
          <w:sz w:val="28"/>
          <w:szCs w:val="28"/>
          <w:lang w:val="uk-UA"/>
        </w:rPr>
        <w:t xml:space="preserve">                </w:t>
      </w:r>
      <w:r>
        <w:rPr>
          <w:bCs/>
          <w:snapToGrid w:val="0"/>
          <w:sz w:val="28"/>
          <w:szCs w:val="28"/>
          <w:lang w:val="uk-UA"/>
        </w:rPr>
        <w:t xml:space="preserve"> </w:t>
      </w:r>
      <w:r w:rsidR="005B2943">
        <w:rPr>
          <w:bCs/>
          <w:snapToGrid w:val="0"/>
          <w:sz w:val="28"/>
          <w:szCs w:val="28"/>
          <w:lang w:val="uk-UA"/>
        </w:rPr>
        <w:t xml:space="preserve">  </w:t>
      </w:r>
      <w:r>
        <w:rPr>
          <w:bCs/>
          <w:snapToGrid w:val="0"/>
          <w:sz w:val="28"/>
          <w:szCs w:val="28"/>
          <w:lang w:val="uk-UA"/>
        </w:rPr>
        <w:t>Богдан КРИВЕНКО</w:t>
      </w:r>
    </w:p>
    <w:sectPr w:rsidR="008F1ED3" w:rsidRPr="006C52B4" w:rsidSect="000C5BD3">
      <w:headerReference w:type="even" r:id="rId9"/>
      <w:pgSz w:w="11907" w:h="16840" w:code="9"/>
      <w:pgMar w:top="426" w:right="425" w:bottom="284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8E" w:rsidRDefault="00842D8E" w:rsidP="008464D4">
      <w:r>
        <w:separator/>
      </w:r>
    </w:p>
  </w:endnote>
  <w:endnote w:type="continuationSeparator" w:id="0">
    <w:p w:rsidR="00842D8E" w:rsidRDefault="00842D8E" w:rsidP="008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8E" w:rsidRDefault="00842D8E" w:rsidP="008464D4">
      <w:r>
        <w:separator/>
      </w:r>
    </w:p>
  </w:footnote>
  <w:footnote w:type="continuationSeparator" w:id="0">
    <w:p w:rsidR="00842D8E" w:rsidRDefault="00842D8E" w:rsidP="0084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5" w:rsidRDefault="007B6794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B17361"/>
    <w:multiLevelType w:val="hybridMultilevel"/>
    <w:tmpl w:val="FD728668"/>
    <w:lvl w:ilvl="0" w:tplc="8910BE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3"/>
    <w:rsid w:val="00015A6C"/>
    <w:rsid w:val="00023B7D"/>
    <w:rsid w:val="00044310"/>
    <w:rsid w:val="00081087"/>
    <w:rsid w:val="000C5BD3"/>
    <w:rsid w:val="000F1F2A"/>
    <w:rsid w:val="00106F8C"/>
    <w:rsid w:val="001573B6"/>
    <w:rsid w:val="00186EA4"/>
    <w:rsid w:val="001B37C8"/>
    <w:rsid w:val="00205526"/>
    <w:rsid w:val="002176D7"/>
    <w:rsid w:val="002176FC"/>
    <w:rsid w:val="00243DF0"/>
    <w:rsid w:val="002C06FE"/>
    <w:rsid w:val="002D5628"/>
    <w:rsid w:val="003318CB"/>
    <w:rsid w:val="003372BB"/>
    <w:rsid w:val="003416E1"/>
    <w:rsid w:val="0035590E"/>
    <w:rsid w:val="003B7010"/>
    <w:rsid w:val="004411F6"/>
    <w:rsid w:val="00467B96"/>
    <w:rsid w:val="004960B7"/>
    <w:rsid w:val="004B60C7"/>
    <w:rsid w:val="004B6D40"/>
    <w:rsid w:val="004E4341"/>
    <w:rsid w:val="004F7062"/>
    <w:rsid w:val="00507C7F"/>
    <w:rsid w:val="00547051"/>
    <w:rsid w:val="0056368C"/>
    <w:rsid w:val="00567740"/>
    <w:rsid w:val="00582923"/>
    <w:rsid w:val="005B2943"/>
    <w:rsid w:val="00623215"/>
    <w:rsid w:val="006C52B4"/>
    <w:rsid w:val="006E08B4"/>
    <w:rsid w:val="006E567F"/>
    <w:rsid w:val="0079607A"/>
    <w:rsid w:val="007B1F4D"/>
    <w:rsid w:val="007B6794"/>
    <w:rsid w:val="008011EA"/>
    <w:rsid w:val="008127EA"/>
    <w:rsid w:val="00842D8E"/>
    <w:rsid w:val="008464D4"/>
    <w:rsid w:val="008709BC"/>
    <w:rsid w:val="00884D96"/>
    <w:rsid w:val="008951F5"/>
    <w:rsid w:val="008F1ED3"/>
    <w:rsid w:val="00935D89"/>
    <w:rsid w:val="0095095C"/>
    <w:rsid w:val="0095699B"/>
    <w:rsid w:val="0099266E"/>
    <w:rsid w:val="00997593"/>
    <w:rsid w:val="00A07170"/>
    <w:rsid w:val="00A30A9D"/>
    <w:rsid w:val="00AA241C"/>
    <w:rsid w:val="00AA3D39"/>
    <w:rsid w:val="00AC145F"/>
    <w:rsid w:val="00B42733"/>
    <w:rsid w:val="00B54B95"/>
    <w:rsid w:val="00B77143"/>
    <w:rsid w:val="00B91BB5"/>
    <w:rsid w:val="00BC13D9"/>
    <w:rsid w:val="00BC244C"/>
    <w:rsid w:val="00BF710B"/>
    <w:rsid w:val="00BF74D4"/>
    <w:rsid w:val="00C02747"/>
    <w:rsid w:val="00C8505E"/>
    <w:rsid w:val="00D07D24"/>
    <w:rsid w:val="00D54CF7"/>
    <w:rsid w:val="00D830C1"/>
    <w:rsid w:val="00DD448D"/>
    <w:rsid w:val="00E54EEA"/>
    <w:rsid w:val="00E54F88"/>
    <w:rsid w:val="00F05AE6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D54C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54CF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16EE-1925-4E6F-9EFE-90CFFB4E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2021-04-27T05:48:00Z</cp:lastPrinted>
  <dcterms:created xsi:type="dcterms:W3CDTF">2021-04-28T07:03:00Z</dcterms:created>
  <dcterms:modified xsi:type="dcterms:W3CDTF">2021-04-28T07:03:00Z</dcterms:modified>
</cp:coreProperties>
</file>